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2222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460"/>
        <w:gridCol w:w="1905"/>
        <w:tblGridChange w:id="0">
          <w:tblGrid>
            <w:gridCol w:w="1905"/>
            <w:gridCol w:w="5460"/>
            <w:gridCol w:w="19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color w:val="222222"/>
              </w:rPr>
            </w:pPr>
            <w:r w:rsidDel="00000000" w:rsidR="00000000" w:rsidRPr="00000000">
              <w:rPr>
                <w:color w:val="222222"/>
              </w:rPr>
              <w:drawing>
                <wp:inline distB="114300" distT="114300" distL="114300" distR="114300">
                  <wp:extent cx="947738" cy="952623"/>
                  <wp:effectExtent b="0" l="0" r="0" t="0"/>
                  <wp:docPr id="2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738" cy="95262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pStyle w:val="Title"/>
              <w:widowControl w:val="0"/>
              <w:spacing w:line="240" w:lineRule="auto"/>
              <w:jc w:val="center"/>
              <w:rPr>
                <w:rFonts w:ascii="Roboto" w:cs="Roboto" w:eastAsia="Roboto" w:hAnsi="Roboto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Liverpool Canoe Club</w:t>
            </w:r>
          </w:p>
          <w:p w:rsidR="00000000" w:rsidDel="00000000" w:rsidP="00000000" w:rsidRDefault="00000000" w:rsidRPr="00000000" w14:paraId="00000004">
            <w:pPr>
              <w:pStyle w:val="Subtitle"/>
              <w:spacing w:line="240" w:lineRule="auto"/>
              <w:jc w:val="center"/>
              <w:rPr>
                <w:sz w:val="26"/>
                <w:szCs w:val="26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sz w:val="26"/>
                <w:szCs w:val="26"/>
                <w:rtl w:val="0"/>
              </w:rPr>
              <w:t xml:space="preserve">Stewardship Group Agenda – 17th April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2024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color w:val="2222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Attended: </w:t>
      </w:r>
    </w:p>
    <w:p w:rsidR="00000000" w:rsidDel="00000000" w:rsidP="00000000" w:rsidRDefault="00000000" w:rsidRPr="00000000" w14:paraId="00000007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Apologies:</w:t>
      </w:r>
    </w:p>
    <w:p w:rsidR="00000000" w:rsidDel="00000000" w:rsidP="00000000" w:rsidRDefault="00000000" w:rsidRPr="00000000" w14:paraId="00000008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2222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0"/>
        <w:gridCol w:w="7335"/>
        <w:gridCol w:w="1335"/>
        <w:tblGridChange w:id="0">
          <w:tblGrid>
            <w:gridCol w:w="690"/>
            <w:gridCol w:w="7335"/>
            <w:gridCol w:w="13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#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Item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Who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Approval minutes</w:t>
            </w:r>
          </w:p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Attendees/Apologies</w:t>
            </w:r>
          </w:p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3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Review Actions Points of Previous Meeting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RMc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4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Update of plans/progress from each discipline to promote their area of the club.</w:t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Discipline leaders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Stewardship to come up with a spending plan or club priorities. For example- pool sessions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6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7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8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9</w:t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e7cc3" w:space="0" w:sz="8" w:val="single"/>
              <w:left w:color="8e7cc3" w:space="0" w:sz="8" w:val="single"/>
              <w:bottom w:color="8e7cc3" w:space="0" w:sz="8" w:val="single"/>
              <w:right w:color="8e7cc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before="28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goxOHcd2Eea0gXgwVuhTZkYBdQ==">CgMxLjAyCGguZ2pkZ3hzMgloLjMwajB6bGw4AHIhMTRBNFBYOXdoWmNXYWhsUUlQNURqMzZXaWVhRElQX3NJ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2024-01-19T21:11:00Z</dcterms:created>
  <dc:creator>Roy McHale</dc:creator>
</cp:coreProperties>
</file>